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4DA2" w:rsidRDefault="00C54DA2" w:rsidP="00C54DA2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República Dominicana</w:t>
      </w:r>
    </w:p>
    <w:p w:rsidR="00C54DA2" w:rsidRDefault="00C54DA2" w:rsidP="00C54DA2">
      <w:pPr>
        <w:jc w:val="center"/>
        <w:rPr>
          <w:rFonts w:ascii="Book Antiqua" w:hAnsi="Book Antiqua"/>
          <w:sz w:val="52"/>
          <w:szCs w:val="52"/>
        </w:rPr>
      </w:pPr>
      <w:r>
        <w:rPr>
          <w:rFonts w:ascii="Kunstler Script" w:hAnsi="Kunstler Script"/>
          <w:sz w:val="52"/>
          <w:szCs w:val="52"/>
        </w:rPr>
        <w:t xml:space="preserve">Ministerio de Hacienda 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  <w:sz w:val="22"/>
          <w:szCs w:val="22"/>
        </w:rPr>
      </w:pPr>
      <w:r>
        <w:rPr>
          <w:rFonts w:ascii="Book Antiqua" w:eastAsia="Arial Unicode MS" w:hAnsi="Book Antiqua" w:cs="Arial Unicode MS"/>
          <w:b/>
          <w:sz w:val="22"/>
          <w:szCs w:val="22"/>
        </w:rPr>
        <w:t>Dirección General de Contrataciones P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>úblicas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  <w:sz w:val="22"/>
          <w:szCs w:val="22"/>
        </w:rPr>
      </w:pPr>
      <w:r>
        <w:rPr>
          <w:rFonts w:ascii="Book Antiqua" w:eastAsia="Arial Unicode MS" w:hAnsi="Book Antiqua" w:cs="Arial Unicode MS"/>
          <w:b/>
          <w:sz w:val="22"/>
          <w:szCs w:val="22"/>
        </w:rPr>
        <w:t>Estadística Oficina A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 xml:space="preserve">cceso a </w:t>
      </w:r>
      <w:r>
        <w:rPr>
          <w:rFonts w:ascii="Book Antiqua" w:eastAsia="Arial Unicode MS" w:hAnsi="Book Antiqua" w:cs="Arial Unicode MS"/>
          <w:b/>
          <w:sz w:val="22"/>
          <w:szCs w:val="22"/>
        </w:rPr>
        <w:t>la Información Pública (OAI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>)</w:t>
      </w:r>
    </w:p>
    <w:p w:rsidR="00C54DA2" w:rsidRPr="00FC5932" w:rsidRDefault="00C20D75" w:rsidP="00C54DA2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Jul</w:t>
      </w:r>
      <w:r w:rsidR="00AD4F98">
        <w:rPr>
          <w:rFonts w:ascii="Book Antiqua" w:eastAsia="Arial Unicode MS" w:hAnsi="Book Antiqua" w:cs="Arial Unicode MS"/>
          <w:b/>
        </w:rPr>
        <w:t>io</w:t>
      </w:r>
      <w:r w:rsidR="000D2115">
        <w:rPr>
          <w:rFonts w:ascii="Book Antiqua" w:eastAsia="Arial Unicode MS" w:hAnsi="Book Antiqua" w:cs="Arial Unicode MS"/>
          <w:b/>
        </w:rPr>
        <w:t>/ 2017</w:t>
      </w:r>
    </w:p>
    <w:p w:rsidR="00C54DA2" w:rsidRPr="00FC5932" w:rsidRDefault="00C54DA2" w:rsidP="00C54DA2">
      <w:pPr>
        <w:jc w:val="center"/>
        <w:rPr>
          <w:rFonts w:ascii="Book Antiqua" w:eastAsia="Arial Unicode MS" w:hAnsi="Book Antiqua" w:cs="Arial Unicode MS"/>
          <w:b/>
        </w:rPr>
      </w:pPr>
    </w:p>
    <w:p w:rsidR="00C54DA2" w:rsidRDefault="00C54DA2" w:rsidP="00C54DA2">
      <w:pPr>
        <w:rPr>
          <w:rFonts w:ascii="Book Antiqua" w:eastAsia="Arial Unicode MS" w:hAnsi="Book Antiqua" w:cs="Arial Unicode MS"/>
          <w:b/>
        </w:rPr>
      </w:pPr>
      <w:proofErr w:type="gramStart"/>
      <w:r>
        <w:rPr>
          <w:rFonts w:ascii="Book Antiqua" w:eastAsia="Arial Unicode MS" w:hAnsi="Book Antiqua" w:cs="Arial Unicode MS"/>
          <w:b/>
        </w:rPr>
        <w:t>Total</w:t>
      </w:r>
      <w:proofErr w:type="gramEnd"/>
      <w:r>
        <w:rPr>
          <w:rFonts w:ascii="Book Antiqua" w:eastAsia="Arial Unicode MS" w:hAnsi="Book Antiqua" w:cs="Arial Unicode MS"/>
          <w:b/>
        </w:rPr>
        <w:t xml:space="preserve"> de solicitudes: </w:t>
      </w:r>
      <w:r w:rsidR="00C20D75">
        <w:rPr>
          <w:rFonts w:ascii="Book Antiqua" w:eastAsia="Arial Unicode MS" w:hAnsi="Book Antiqua" w:cs="Arial Unicode MS"/>
          <w:b/>
        </w:rPr>
        <w:t>16</w:t>
      </w:r>
    </w:p>
    <w:p w:rsidR="00C54DA2" w:rsidRPr="00005014" w:rsidRDefault="00C54DA2" w:rsidP="00C54DA2">
      <w:pPr>
        <w:rPr>
          <w:rFonts w:ascii="Book Antiqua" w:eastAsia="Arial Unicode MS" w:hAnsi="Book Antiqua" w:cs="Arial Unicode MS"/>
          <w:b/>
          <w:u w:val="single"/>
        </w:rPr>
      </w:pPr>
    </w:p>
    <w:tbl>
      <w:tblPr>
        <w:tblW w:w="8633" w:type="dxa"/>
        <w:tblInd w:w="98" w:type="dxa"/>
        <w:tblLook w:val="04A0" w:firstRow="1" w:lastRow="0" w:firstColumn="1" w:lastColumn="0" w:noHBand="0" w:noVBand="1"/>
      </w:tblPr>
      <w:tblGrid>
        <w:gridCol w:w="6321"/>
        <w:gridCol w:w="2312"/>
      </w:tblGrid>
      <w:tr w:rsidR="00C54DA2" w:rsidRPr="00005014" w:rsidTr="00005014">
        <w:trPr>
          <w:trHeight w:val="202"/>
        </w:trPr>
        <w:tc>
          <w:tcPr>
            <w:tcW w:w="63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</w:p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Solicitudes Atendidas por Temas, Asuntos, Interés del Solicitantes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Cantidad</w:t>
            </w:r>
          </w:p>
        </w:tc>
      </w:tr>
      <w:tr w:rsidR="00C20D75" w:rsidRPr="00C20D75" w:rsidTr="00C20D75">
        <w:trPr>
          <w:trHeight w:val="202"/>
        </w:trPr>
        <w:tc>
          <w:tcPr>
            <w:tcW w:w="63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75" w:rsidRPr="00C20D75" w:rsidRDefault="00C20D75" w:rsidP="00C20D75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C20D75">
              <w:rPr>
                <w:rFonts w:ascii="Book Antiqua" w:hAnsi="Book Antiqua" w:cs="Arial"/>
                <w:b/>
                <w:bCs/>
              </w:rPr>
              <w:t xml:space="preserve">Base Legal 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D75" w:rsidRPr="00C20D75" w:rsidRDefault="00C20D75" w:rsidP="00C20D75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C20D75">
              <w:rPr>
                <w:rFonts w:ascii="Book Antiqua" w:hAnsi="Book Antiqua" w:cs="Arial"/>
                <w:b/>
                <w:bCs/>
              </w:rPr>
              <w:t>13</w:t>
            </w:r>
          </w:p>
        </w:tc>
      </w:tr>
      <w:tr w:rsidR="00C20D75" w:rsidRPr="00C20D75" w:rsidTr="00C20D75">
        <w:trPr>
          <w:trHeight w:val="202"/>
        </w:trPr>
        <w:tc>
          <w:tcPr>
            <w:tcW w:w="63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75" w:rsidRPr="00C20D75" w:rsidRDefault="00C20D75" w:rsidP="00C20D75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C20D75">
              <w:rPr>
                <w:rFonts w:ascii="Book Antiqua" w:hAnsi="Book Antiqua" w:cs="Arial"/>
                <w:b/>
                <w:bCs/>
              </w:rPr>
              <w:t>Solicitud de Opinión de la Ley 340-06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D75" w:rsidRPr="00C20D75" w:rsidRDefault="00C20D75" w:rsidP="00C20D75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C20D75">
              <w:rPr>
                <w:rFonts w:ascii="Book Antiqua" w:hAnsi="Book Antiqua" w:cs="Arial"/>
                <w:b/>
                <w:bCs/>
              </w:rPr>
              <w:t>1</w:t>
            </w:r>
          </w:p>
        </w:tc>
      </w:tr>
      <w:tr w:rsidR="00C20D75" w:rsidRPr="00C20D75" w:rsidTr="00C20D75">
        <w:trPr>
          <w:trHeight w:val="202"/>
        </w:trPr>
        <w:tc>
          <w:tcPr>
            <w:tcW w:w="63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75" w:rsidRPr="00C20D75" w:rsidRDefault="00C20D75" w:rsidP="00C20D75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C20D75">
              <w:rPr>
                <w:rFonts w:ascii="Book Antiqua" w:hAnsi="Book Antiqua" w:cs="Arial"/>
                <w:b/>
                <w:bCs/>
              </w:rPr>
              <w:t xml:space="preserve">Procesos de Compras 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D75" w:rsidRPr="00C20D75" w:rsidRDefault="00C20D75" w:rsidP="00C20D75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C20D75">
              <w:rPr>
                <w:rFonts w:ascii="Book Antiqua" w:hAnsi="Book Antiqua" w:cs="Arial"/>
                <w:b/>
                <w:bCs/>
              </w:rPr>
              <w:t>1</w:t>
            </w:r>
          </w:p>
        </w:tc>
      </w:tr>
      <w:tr w:rsidR="00C20D75" w:rsidRPr="00C20D75" w:rsidTr="00C20D75">
        <w:trPr>
          <w:trHeight w:val="202"/>
        </w:trPr>
        <w:tc>
          <w:tcPr>
            <w:tcW w:w="63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0D75" w:rsidRPr="00C20D75" w:rsidRDefault="00C20D75" w:rsidP="00C20D75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C20D75">
              <w:rPr>
                <w:rFonts w:ascii="Book Antiqua" w:hAnsi="Book Antiqua" w:cs="Arial"/>
                <w:b/>
                <w:bCs/>
              </w:rPr>
              <w:t>Declinada a otra Institución</w:t>
            </w:r>
          </w:p>
        </w:tc>
        <w:tc>
          <w:tcPr>
            <w:tcW w:w="23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20D75" w:rsidRPr="00C20D75" w:rsidRDefault="00C20D75" w:rsidP="00C20D75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C20D75">
              <w:rPr>
                <w:rFonts w:ascii="Book Antiqua" w:hAnsi="Book Antiqua" w:cs="Arial"/>
                <w:b/>
                <w:bCs/>
              </w:rPr>
              <w:t>1</w:t>
            </w:r>
          </w:p>
        </w:tc>
      </w:tr>
    </w:tbl>
    <w:p w:rsidR="00C54DA2" w:rsidRPr="00005014" w:rsidRDefault="00C54DA2" w:rsidP="00C54DA2">
      <w:pPr>
        <w:tabs>
          <w:tab w:val="left" w:pos="5850"/>
        </w:tabs>
        <w:rPr>
          <w:rFonts w:ascii="Book Antiqua" w:hAnsi="Book Antiqua"/>
        </w:rPr>
      </w:pPr>
    </w:p>
    <w:p w:rsidR="00C54DA2" w:rsidRPr="00005014" w:rsidRDefault="00C54DA2" w:rsidP="00C54DA2">
      <w:pPr>
        <w:tabs>
          <w:tab w:val="left" w:pos="5850"/>
        </w:tabs>
        <w:rPr>
          <w:rFonts w:ascii="Book Antiqua" w:hAnsi="Book Antiqua"/>
        </w:rPr>
      </w:pPr>
    </w:p>
    <w:p w:rsidR="00C54DA2" w:rsidRPr="00005014" w:rsidRDefault="00C20D75" w:rsidP="00C54DA2">
      <w:pPr>
        <w:tabs>
          <w:tab w:val="left" w:pos="5850"/>
        </w:tabs>
        <w:rPr>
          <w:rFonts w:ascii="Book Antiqua" w:hAnsi="Book Antiqua"/>
        </w:rPr>
      </w:pPr>
      <w:r>
        <w:rPr>
          <w:noProof/>
          <w:lang w:val="en-US" w:eastAsia="en-US"/>
        </w:rPr>
        <w:drawing>
          <wp:inline distT="0" distB="0" distL="0" distR="0" wp14:anchorId="4D81A7C9" wp14:editId="0671C371">
            <wp:extent cx="5553075" cy="1981200"/>
            <wp:effectExtent l="0" t="0" r="9525" b="0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54DA2" w:rsidRPr="00005014" w:rsidRDefault="00C54DA2" w:rsidP="00C54DA2">
      <w:pPr>
        <w:tabs>
          <w:tab w:val="left" w:pos="5850"/>
        </w:tabs>
        <w:rPr>
          <w:rFonts w:ascii="Book Antiqua" w:hAnsi="Book Antiqua"/>
        </w:rPr>
      </w:pPr>
    </w:p>
    <w:p w:rsidR="00AD4F98" w:rsidRPr="00005014" w:rsidRDefault="00AD4F98" w:rsidP="00C54DA2">
      <w:pPr>
        <w:tabs>
          <w:tab w:val="left" w:pos="5850"/>
        </w:tabs>
        <w:rPr>
          <w:rFonts w:ascii="Book Antiqua" w:hAnsi="Book Antiqua"/>
        </w:rPr>
      </w:pPr>
    </w:p>
    <w:p w:rsidR="00C54DA2" w:rsidRPr="00005014" w:rsidRDefault="00C54DA2" w:rsidP="00C54DA2">
      <w:pPr>
        <w:tabs>
          <w:tab w:val="left" w:pos="5850"/>
        </w:tabs>
        <w:rPr>
          <w:rFonts w:ascii="Book Antiqua" w:hAnsi="Book Antiqua"/>
        </w:rPr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3533"/>
        <w:gridCol w:w="5222"/>
      </w:tblGrid>
      <w:tr w:rsidR="00C54DA2" w:rsidRPr="00005014" w:rsidTr="00F21CBD">
        <w:trPr>
          <w:trHeight w:val="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Condición Ocupacional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Cantidad</w:t>
            </w:r>
          </w:p>
        </w:tc>
      </w:tr>
      <w:tr w:rsidR="00C20D75" w:rsidRPr="00C20D75" w:rsidTr="00C20D75">
        <w:trPr>
          <w:trHeight w:val="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75" w:rsidRPr="00C20D75" w:rsidRDefault="00C20D75" w:rsidP="00C20D75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C20D75">
              <w:rPr>
                <w:rFonts w:ascii="Book Antiqua" w:hAnsi="Book Antiqua" w:cs="Arial"/>
                <w:b/>
                <w:bCs/>
              </w:rPr>
              <w:t>Servidores Públicos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75" w:rsidRPr="00C20D75" w:rsidRDefault="00C20D75" w:rsidP="00C20D75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C20D75">
              <w:rPr>
                <w:rFonts w:ascii="Book Antiqua" w:hAnsi="Book Antiqua" w:cs="Arial"/>
                <w:b/>
                <w:bCs/>
              </w:rPr>
              <w:t>8</w:t>
            </w:r>
          </w:p>
        </w:tc>
      </w:tr>
      <w:tr w:rsidR="00C20D75" w:rsidRPr="00C20D75" w:rsidTr="00C20D75">
        <w:trPr>
          <w:trHeight w:val="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75" w:rsidRPr="00C20D75" w:rsidRDefault="00C20D75" w:rsidP="00C20D75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C20D75">
              <w:rPr>
                <w:rFonts w:ascii="Book Antiqua" w:hAnsi="Book Antiqua" w:cs="Arial"/>
                <w:b/>
                <w:bCs/>
              </w:rPr>
              <w:t>Empleado Privado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75" w:rsidRPr="00C20D75" w:rsidRDefault="00C20D75" w:rsidP="00C20D75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C20D75">
              <w:rPr>
                <w:rFonts w:ascii="Book Antiqua" w:hAnsi="Book Antiqua" w:cs="Arial"/>
                <w:b/>
                <w:bCs/>
              </w:rPr>
              <w:t>1</w:t>
            </w:r>
          </w:p>
        </w:tc>
      </w:tr>
      <w:tr w:rsidR="00C20D75" w:rsidRPr="00C20D75" w:rsidTr="00C20D75">
        <w:trPr>
          <w:trHeight w:val="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75" w:rsidRPr="00C20D75" w:rsidRDefault="00C20D75" w:rsidP="00C20D75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C20D75">
              <w:rPr>
                <w:rFonts w:ascii="Book Antiqua" w:hAnsi="Book Antiqua" w:cs="Arial"/>
                <w:b/>
                <w:bCs/>
              </w:rPr>
              <w:t>Abogada/o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75" w:rsidRPr="00C20D75" w:rsidRDefault="00C20D75" w:rsidP="00C20D75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C20D75">
              <w:rPr>
                <w:rFonts w:ascii="Book Antiqua" w:hAnsi="Book Antiqua" w:cs="Arial"/>
                <w:b/>
                <w:bCs/>
              </w:rPr>
              <w:t>5</w:t>
            </w:r>
          </w:p>
        </w:tc>
      </w:tr>
      <w:tr w:rsidR="00C20D75" w:rsidRPr="00C20D75" w:rsidTr="00C20D75">
        <w:trPr>
          <w:trHeight w:val="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75" w:rsidRPr="00C20D75" w:rsidRDefault="00C20D75" w:rsidP="00C20D75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C20D75">
              <w:rPr>
                <w:rFonts w:ascii="Book Antiqua" w:hAnsi="Book Antiqua" w:cs="Arial"/>
                <w:b/>
                <w:bCs/>
              </w:rPr>
              <w:t>Estudiante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75" w:rsidRPr="00C20D75" w:rsidRDefault="00C20D75" w:rsidP="00C20D75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C20D75">
              <w:rPr>
                <w:rFonts w:ascii="Book Antiqua" w:hAnsi="Book Antiqua" w:cs="Arial"/>
                <w:b/>
                <w:bCs/>
              </w:rPr>
              <w:t>1</w:t>
            </w:r>
          </w:p>
        </w:tc>
      </w:tr>
      <w:tr w:rsidR="00C20D75" w:rsidRPr="00C20D75" w:rsidTr="00C20D75">
        <w:trPr>
          <w:trHeight w:val="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75" w:rsidRPr="00C20D75" w:rsidRDefault="00C20D75" w:rsidP="00C20D75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C20D75">
              <w:rPr>
                <w:rFonts w:ascii="Book Antiqua" w:hAnsi="Book Antiqua" w:cs="Arial"/>
                <w:b/>
                <w:bCs/>
              </w:rPr>
              <w:t>Ingeniero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0D75" w:rsidRPr="00C20D75" w:rsidRDefault="00C20D75" w:rsidP="00C20D75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C20D75">
              <w:rPr>
                <w:rFonts w:ascii="Book Antiqua" w:hAnsi="Book Antiqua" w:cs="Arial"/>
                <w:b/>
                <w:bCs/>
              </w:rPr>
              <w:t>1</w:t>
            </w:r>
          </w:p>
        </w:tc>
      </w:tr>
    </w:tbl>
    <w:p w:rsidR="00C54DA2" w:rsidRPr="00005014" w:rsidRDefault="00C54DA2" w:rsidP="00C54DA2">
      <w:pPr>
        <w:rPr>
          <w:rFonts w:ascii="Book Antiqua" w:hAnsi="Book Antiqua"/>
          <w:noProof/>
          <w:lang w:val="en-US" w:eastAsia="en-US"/>
        </w:rPr>
      </w:pPr>
    </w:p>
    <w:p w:rsidR="00B33883" w:rsidRPr="00005014" w:rsidRDefault="00C20D75" w:rsidP="00C54DA2">
      <w:pPr>
        <w:rPr>
          <w:rFonts w:ascii="Book Antiqua" w:hAnsi="Book Antiqua"/>
          <w:noProof/>
          <w:lang w:val="en-US" w:eastAsia="en-US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27CAB680" wp14:editId="62A8407F">
            <wp:extent cx="5762625" cy="2200275"/>
            <wp:effectExtent l="0" t="0" r="9525" b="9525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C54DA2" w:rsidRPr="00005014" w:rsidRDefault="00C54DA2" w:rsidP="00C54DA2">
      <w:pPr>
        <w:rPr>
          <w:rFonts w:ascii="Book Antiqua" w:hAnsi="Book Antiqua"/>
          <w:noProof/>
          <w:lang w:val="en-US" w:eastAsia="en-US"/>
        </w:rPr>
      </w:pPr>
    </w:p>
    <w:p w:rsidR="00C54DA2" w:rsidRPr="00005014" w:rsidRDefault="00C54DA2" w:rsidP="00C54DA2">
      <w:pPr>
        <w:rPr>
          <w:rFonts w:ascii="Book Antiqua" w:hAnsi="Book Antiqua"/>
          <w:noProof/>
          <w:lang w:val="en-US" w:eastAsia="en-US"/>
        </w:rPr>
      </w:pPr>
    </w:p>
    <w:p w:rsidR="003D25F4" w:rsidRPr="00005014" w:rsidRDefault="003D25F4" w:rsidP="003D25F4">
      <w:pPr>
        <w:tabs>
          <w:tab w:val="left" w:pos="7065"/>
        </w:tabs>
        <w:rPr>
          <w:rFonts w:ascii="Book Antiqua" w:hAnsi="Book Antiqua"/>
        </w:rPr>
      </w:pPr>
    </w:p>
    <w:tbl>
      <w:tblPr>
        <w:tblW w:w="92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2"/>
        <w:gridCol w:w="4839"/>
      </w:tblGrid>
      <w:tr w:rsidR="00C54DA2" w:rsidRPr="00005014" w:rsidTr="00005014">
        <w:trPr>
          <w:trHeight w:val="313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Edad Correspondiente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4DA2" w:rsidRPr="00005014" w:rsidRDefault="00C54DA2" w:rsidP="00F21CBD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Cantidad</w:t>
            </w:r>
          </w:p>
        </w:tc>
      </w:tr>
      <w:tr w:rsidR="00C20D75" w:rsidRPr="00C20D75" w:rsidTr="00C20D75">
        <w:trPr>
          <w:trHeight w:val="313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0D75" w:rsidRPr="00C20D75" w:rsidRDefault="00C20D75" w:rsidP="00C20D75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C20D75">
              <w:rPr>
                <w:rFonts w:ascii="Book Antiqua" w:hAnsi="Book Antiqua" w:cs="Arial"/>
                <w:b/>
                <w:bCs/>
              </w:rPr>
              <w:t>Entre 15-24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0D75" w:rsidRPr="00C20D75" w:rsidRDefault="00C20D75" w:rsidP="00C20D75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C20D75">
              <w:rPr>
                <w:rFonts w:ascii="Book Antiqua" w:hAnsi="Book Antiqua" w:cs="Arial"/>
                <w:b/>
                <w:bCs/>
              </w:rPr>
              <w:t> </w:t>
            </w:r>
          </w:p>
        </w:tc>
      </w:tr>
      <w:tr w:rsidR="00C20D75" w:rsidRPr="00C20D75" w:rsidTr="00C20D75">
        <w:trPr>
          <w:trHeight w:val="313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0D75" w:rsidRPr="00C20D75" w:rsidRDefault="00C20D75" w:rsidP="00C20D75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C20D75">
              <w:rPr>
                <w:rFonts w:ascii="Book Antiqua" w:hAnsi="Book Antiqua" w:cs="Arial"/>
                <w:b/>
                <w:bCs/>
              </w:rPr>
              <w:t>Entre 24-34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0D75" w:rsidRPr="00C20D75" w:rsidRDefault="00C20D75" w:rsidP="00C20D75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C20D75">
              <w:rPr>
                <w:rFonts w:ascii="Book Antiqua" w:hAnsi="Book Antiqua" w:cs="Arial"/>
                <w:b/>
                <w:bCs/>
              </w:rPr>
              <w:t>2</w:t>
            </w:r>
          </w:p>
        </w:tc>
      </w:tr>
      <w:tr w:rsidR="00C20D75" w:rsidRPr="00C20D75" w:rsidTr="00C20D75">
        <w:trPr>
          <w:trHeight w:val="313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0D75" w:rsidRPr="00C20D75" w:rsidRDefault="00C20D75" w:rsidP="00C20D75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C20D75">
              <w:rPr>
                <w:rFonts w:ascii="Book Antiqua" w:hAnsi="Book Antiqua" w:cs="Arial"/>
                <w:b/>
                <w:bCs/>
              </w:rPr>
              <w:t>Entre 35-44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0D75" w:rsidRPr="00C20D75" w:rsidRDefault="00C20D75" w:rsidP="00C20D75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C20D75">
              <w:rPr>
                <w:rFonts w:ascii="Book Antiqua" w:hAnsi="Book Antiqua" w:cs="Arial"/>
                <w:b/>
                <w:bCs/>
              </w:rPr>
              <w:t>4</w:t>
            </w:r>
          </w:p>
        </w:tc>
      </w:tr>
      <w:tr w:rsidR="00C20D75" w:rsidRPr="00C20D75" w:rsidTr="00C20D75">
        <w:trPr>
          <w:trHeight w:val="313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0D75" w:rsidRPr="00C20D75" w:rsidRDefault="00C20D75" w:rsidP="00C20D75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C20D75">
              <w:rPr>
                <w:rFonts w:ascii="Book Antiqua" w:hAnsi="Book Antiqua" w:cs="Arial"/>
                <w:b/>
                <w:bCs/>
              </w:rPr>
              <w:t>Entre 45-54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0D75" w:rsidRPr="00C20D75" w:rsidRDefault="00C20D75" w:rsidP="00C20D75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C20D75">
              <w:rPr>
                <w:rFonts w:ascii="Book Antiqua" w:hAnsi="Book Antiqua" w:cs="Arial"/>
                <w:b/>
                <w:bCs/>
              </w:rPr>
              <w:t>5</w:t>
            </w:r>
          </w:p>
        </w:tc>
      </w:tr>
      <w:tr w:rsidR="00C20D75" w:rsidRPr="00C20D75" w:rsidTr="00C20D75">
        <w:trPr>
          <w:trHeight w:val="313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0D75" w:rsidRPr="00C20D75" w:rsidRDefault="00C20D75" w:rsidP="00C20D75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C20D75">
              <w:rPr>
                <w:rFonts w:ascii="Book Antiqua" w:hAnsi="Book Antiqua" w:cs="Arial"/>
                <w:b/>
                <w:bCs/>
              </w:rPr>
              <w:t>55 en adelante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0D75" w:rsidRPr="00C20D75" w:rsidRDefault="00C20D75" w:rsidP="00C20D75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C20D75">
              <w:rPr>
                <w:rFonts w:ascii="Book Antiqua" w:hAnsi="Book Antiqua" w:cs="Arial"/>
                <w:b/>
                <w:bCs/>
              </w:rPr>
              <w:t>1</w:t>
            </w:r>
          </w:p>
        </w:tc>
      </w:tr>
      <w:tr w:rsidR="00C20D75" w:rsidRPr="00C20D75" w:rsidTr="00C20D75">
        <w:trPr>
          <w:trHeight w:val="313"/>
        </w:trPr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0D75" w:rsidRPr="00C20D75" w:rsidRDefault="00C20D75" w:rsidP="00C20D75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C20D75">
              <w:rPr>
                <w:rFonts w:ascii="Book Antiqua" w:hAnsi="Book Antiqua" w:cs="Arial"/>
                <w:b/>
                <w:bCs/>
              </w:rPr>
              <w:t>Sin especificar</w:t>
            </w:r>
          </w:p>
        </w:tc>
        <w:tc>
          <w:tcPr>
            <w:tcW w:w="4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20D75" w:rsidRPr="00C20D75" w:rsidRDefault="00C20D75" w:rsidP="00C20D75">
            <w:pPr>
              <w:spacing w:line="276" w:lineRule="auto"/>
              <w:jc w:val="center"/>
              <w:rPr>
                <w:rFonts w:ascii="Book Antiqua" w:hAnsi="Book Antiqua" w:cs="Arial"/>
                <w:b/>
                <w:bCs/>
              </w:rPr>
            </w:pPr>
            <w:r w:rsidRPr="00C20D75">
              <w:rPr>
                <w:rFonts w:ascii="Book Antiqua" w:hAnsi="Book Antiqua" w:cs="Arial"/>
                <w:b/>
                <w:bCs/>
              </w:rPr>
              <w:t>4</w:t>
            </w:r>
          </w:p>
        </w:tc>
      </w:tr>
    </w:tbl>
    <w:p w:rsidR="000D2115" w:rsidRPr="00005014" w:rsidRDefault="000D2115" w:rsidP="003D25F4">
      <w:pPr>
        <w:tabs>
          <w:tab w:val="left" w:pos="5640"/>
        </w:tabs>
        <w:rPr>
          <w:rFonts w:ascii="Book Antiqua" w:hAnsi="Book Antiqua"/>
        </w:rPr>
      </w:pPr>
    </w:p>
    <w:p w:rsidR="000D2115" w:rsidRPr="00005014" w:rsidRDefault="00C20D75" w:rsidP="003D25F4">
      <w:pPr>
        <w:tabs>
          <w:tab w:val="left" w:pos="5640"/>
        </w:tabs>
        <w:rPr>
          <w:rFonts w:ascii="Book Antiqua" w:hAnsi="Book Antiqua"/>
        </w:rPr>
      </w:pPr>
      <w:r>
        <w:rPr>
          <w:noProof/>
          <w:lang w:val="en-US" w:eastAsia="en-US"/>
        </w:rPr>
        <w:drawing>
          <wp:inline distT="0" distB="0" distL="0" distR="0" wp14:anchorId="6F395D41" wp14:editId="5EB20567">
            <wp:extent cx="5857875" cy="1838325"/>
            <wp:effectExtent l="0" t="0" r="9525" b="9525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33883" w:rsidRPr="00005014" w:rsidRDefault="00B33883" w:rsidP="003D25F4">
      <w:pPr>
        <w:tabs>
          <w:tab w:val="left" w:pos="5640"/>
        </w:tabs>
        <w:rPr>
          <w:rFonts w:ascii="Book Antiqua" w:hAnsi="Book Antiqua"/>
        </w:rPr>
      </w:pPr>
    </w:p>
    <w:p w:rsidR="00C54DA2" w:rsidRPr="00005014" w:rsidRDefault="00C54DA2" w:rsidP="00C54DA2">
      <w:pPr>
        <w:rPr>
          <w:rFonts w:ascii="Book Antiqua" w:hAnsi="Book Antiqua"/>
        </w:rPr>
      </w:pPr>
    </w:p>
    <w:tbl>
      <w:tblPr>
        <w:tblW w:w="87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7258"/>
      </w:tblGrid>
      <w:tr w:rsidR="00C54DA2" w:rsidRPr="00005014" w:rsidTr="00F21CBD">
        <w:trPr>
          <w:trHeight w:val="255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DA2" w:rsidRPr="00005014" w:rsidRDefault="00C54DA2" w:rsidP="00F21CBD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Medio de Recepción de la Solicitud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54DA2" w:rsidRPr="00005014" w:rsidRDefault="00C54DA2" w:rsidP="00F21CBD">
            <w:pPr>
              <w:jc w:val="center"/>
              <w:rPr>
                <w:rFonts w:ascii="Book Antiqua" w:hAnsi="Book Antiqua" w:cs="Arial"/>
                <w:b/>
                <w:bCs/>
              </w:rPr>
            </w:pPr>
            <w:r w:rsidRPr="00005014">
              <w:rPr>
                <w:rFonts w:ascii="Book Antiqua" w:hAnsi="Book Antiqua" w:cs="Arial"/>
                <w:b/>
                <w:bCs/>
              </w:rPr>
              <w:t>Cantidad</w:t>
            </w:r>
          </w:p>
        </w:tc>
      </w:tr>
      <w:tr w:rsidR="00AD4F98" w:rsidRPr="00AD4F98" w:rsidTr="00AD4F98">
        <w:trPr>
          <w:trHeight w:val="366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F98" w:rsidRPr="00AD4F98" w:rsidRDefault="00AD4F98" w:rsidP="00AD4F98">
            <w:pPr>
              <w:jc w:val="center"/>
              <w:rPr>
                <w:rFonts w:ascii="Book Antiqua" w:hAnsi="Book Antiqua" w:cs="Arial"/>
                <w:bCs/>
              </w:rPr>
            </w:pPr>
            <w:r w:rsidRPr="00AD4F98">
              <w:rPr>
                <w:rFonts w:ascii="Book Antiqua" w:hAnsi="Book Antiqua" w:cs="Arial"/>
                <w:bCs/>
              </w:rPr>
              <w:t>Personal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F98" w:rsidRPr="00AD4F98" w:rsidRDefault="00C20D75" w:rsidP="00AD4F98">
            <w:pPr>
              <w:jc w:val="center"/>
              <w:rPr>
                <w:rFonts w:ascii="Book Antiqua" w:hAnsi="Book Antiqua" w:cs="Arial"/>
                <w:bCs/>
              </w:rPr>
            </w:pPr>
            <w:r>
              <w:rPr>
                <w:rFonts w:ascii="Book Antiqua" w:hAnsi="Book Antiqua" w:cs="Arial"/>
                <w:bCs/>
              </w:rPr>
              <w:t>15</w:t>
            </w:r>
          </w:p>
        </w:tc>
      </w:tr>
      <w:tr w:rsidR="00AD4F98" w:rsidRPr="00AD4F98" w:rsidTr="00AD4F98">
        <w:trPr>
          <w:trHeight w:val="255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F98" w:rsidRPr="00AD4F98" w:rsidRDefault="00AD4F98" w:rsidP="00AD4F98">
            <w:pPr>
              <w:jc w:val="center"/>
              <w:rPr>
                <w:rFonts w:ascii="Book Antiqua" w:hAnsi="Book Antiqua" w:cs="Arial"/>
                <w:bCs/>
              </w:rPr>
            </w:pPr>
            <w:r w:rsidRPr="00AD4F98">
              <w:rPr>
                <w:rFonts w:ascii="Book Antiqua" w:hAnsi="Book Antiqua" w:cs="Arial"/>
                <w:bCs/>
              </w:rPr>
              <w:t>Email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D4F98" w:rsidRPr="00AD4F98" w:rsidRDefault="00C20D75" w:rsidP="00AD4F98">
            <w:pPr>
              <w:jc w:val="center"/>
              <w:rPr>
                <w:rFonts w:ascii="Book Antiqua" w:hAnsi="Book Antiqua" w:cs="Arial"/>
                <w:bCs/>
              </w:rPr>
            </w:pPr>
            <w:r>
              <w:rPr>
                <w:rFonts w:ascii="Book Antiqua" w:hAnsi="Book Antiqua" w:cs="Arial"/>
                <w:bCs/>
              </w:rPr>
              <w:t>1</w:t>
            </w:r>
          </w:p>
        </w:tc>
      </w:tr>
    </w:tbl>
    <w:p w:rsidR="00C54DA2" w:rsidRDefault="00C54DA2" w:rsidP="00C54DA2">
      <w:pPr>
        <w:rPr>
          <w:rFonts w:ascii="Book Antiqua" w:hAnsi="Book Antiqua"/>
        </w:rPr>
      </w:pPr>
    </w:p>
    <w:p w:rsidR="00AD4F98" w:rsidRPr="00005014" w:rsidRDefault="00C20D75" w:rsidP="00C54DA2">
      <w:pPr>
        <w:rPr>
          <w:rFonts w:ascii="Book Antiqua" w:hAnsi="Book Antiqua"/>
        </w:rPr>
      </w:pPr>
      <w:r>
        <w:rPr>
          <w:noProof/>
          <w:lang w:val="en-US" w:eastAsia="en-US"/>
        </w:rPr>
        <w:lastRenderedPageBreak/>
        <w:drawing>
          <wp:inline distT="0" distB="0" distL="0" distR="0" wp14:anchorId="5D4F9AAA" wp14:editId="19C9EB45">
            <wp:extent cx="5581650" cy="1514475"/>
            <wp:effectExtent l="0" t="0" r="0" b="9525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3F22B3" w:rsidRPr="00005014" w:rsidRDefault="003D25F4" w:rsidP="003D25F4">
      <w:pPr>
        <w:tabs>
          <w:tab w:val="left" w:pos="5790"/>
        </w:tabs>
        <w:rPr>
          <w:rFonts w:ascii="Book Antiqua" w:hAnsi="Book Antiqua"/>
        </w:rPr>
      </w:pPr>
      <w:bookmarkStart w:id="0" w:name="_GoBack"/>
      <w:bookmarkEnd w:id="0"/>
      <w:r w:rsidRPr="00005014">
        <w:rPr>
          <w:rFonts w:ascii="Book Antiqua" w:hAnsi="Book Antiqua"/>
        </w:rPr>
        <w:tab/>
      </w:r>
    </w:p>
    <w:p w:rsidR="000D2115" w:rsidRPr="00005014" w:rsidRDefault="000D2115" w:rsidP="003D25F4">
      <w:pPr>
        <w:tabs>
          <w:tab w:val="left" w:pos="5790"/>
        </w:tabs>
        <w:rPr>
          <w:rFonts w:ascii="Book Antiqua" w:hAnsi="Book Antiqua"/>
        </w:rPr>
      </w:pPr>
      <w:r w:rsidRPr="00005014">
        <w:rPr>
          <w:rFonts w:ascii="Book Antiqua" w:hAnsi="Book Antiqua"/>
        </w:rPr>
        <w:t xml:space="preserve">  </w:t>
      </w:r>
    </w:p>
    <w:tbl>
      <w:tblPr>
        <w:tblW w:w="8308" w:type="dxa"/>
        <w:tblInd w:w="113" w:type="dxa"/>
        <w:tblLook w:val="04A0" w:firstRow="1" w:lastRow="0" w:firstColumn="1" w:lastColumn="0" w:noHBand="0" w:noVBand="1"/>
      </w:tblPr>
      <w:tblGrid>
        <w:gridCol w:w="5506"/>
        <w:gridCol w:w="2802"/>
      </w:tblGrid>
      <w:tr w:rsidR="000D2115" w:rsidRPr="000D2115" w:rsidTr="000D2115">
        <w:trPr>
          <w:trHeight w:val="396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115" w:rsidRPr="000D2115" w:rsidRDefault="000D2115" w:rsidP="000D2115">
            <w:pPr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</w:pPr>
            <w:r w:rsidRPr="000D2115"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  <w:t>Género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2115" w:rsidRPr="000D2115" w:rsidRDefault="000D2115" w:rsidP="000D2115">
            <w:pPr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</w:pPr>
            <w:r w:rsidRPr="000D2115"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  <w:t> </w:t>
            </w:r>
            <w:proofErr w:type="spellStart"/>
            <w:r w:rsidRPr="00005014"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  <w:t>Cantidad</w:t>
            </w:r>
            <w:proofErr w:type="spellEnd"/>
          </w:p>
        </w:tc>
      </w:tr>
      <w:tr w:rsidR="00AD4F98" w:rsidRPr="00AD4F98" w:rsidTr="00AD4F98">
        <w:trPr>
          <w:trHeight w:val="396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98" w:rsidRPr="00AD4F98" w:rsidRDefault="00AD4F98" w:rsidP="00AD4F98">
            <w:pPr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</w:pPr>
            <w:r w:rsidRPr="00AD4F98"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  <w:t>Hombres</w:t>
            </w:r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98" w:rsidRPr="00AD4F98" w:rsidRDefault="00C20D75" w:rsidP="00AD4F98">
            <w:pPr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</w:tr>
      <w:tr w:rsidR="00AD4F98" w:rsidRPr="00AD4F98" w:rsidTr="00AD4F98">
        <w:trPr>
          <w:trHeight w:val="396"/>
        </w:trPr>
        <w:tc>
          <w:tcPr>
            <w:tcW w:w="5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98" w:rsidRPr="00AD4F98" w:rsidRDefault="00AD4F98" w:rsidP="00AD4F98">
            <w:pPr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AD4F98"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  <w:t>Mujeres</w:t>
            </w:r>
            <w:proofErr w:type="spellEnd"/>
          </w:p>
        </w:tc>
        <w:tc>
          <w:tcPr>
            <w:tcW w:w="2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4F98" w:rsidRPr="00AD4F98" w:rsidRDefault="00C20D75" w:rsidP="00AD4F98">
            <w:pPr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Book Antiqua" w:hAnsi="Book Antiqua" w:cs="Calibri"/>
                <w:color w:val="000000"/>
                <w:sz w:val="22"/>
                <w:szCs w:val="22"/>
                <w:lang w:val="en-US" w:eastAsia="en-US"/>
              </w:rPr>
              <w:t>8</w:t>
            </w:r>
          </w:p>
        </w:tc>
      </w:tr>
    </w:tbl>
    <w:p w:rsidR="000D2115" w:rsidRPr="00005014" w:rsidRDefault="000D2115" w:rsidP="003D25F4">
      <w:pPr>
        <w:tabs>
          <w:tab w:val="left" w:pos="5790"/>
        </w:tabs>
        <w:rPr>
          <w:rFonts w:ascii="Book Antiqua" w:hAnsi="Book Antiqua"/>
        </w:rPr>
      </w:pPr>
    </w:p>
    <w:p w:rsidR="000D2115" w:rsidRPr="00005014" w:rsidRDefault="00C20D75" w:rsidP="003D25F4">
      <w:pPr>
        <w:tabs>
          <w:tab w:val="left" w:pos="5790"/>
        </w:tabs>
        <w:rPr>
          <w:rFonts w:ascii="Book Antiqua" w:hAnsi="Book Antiqua"/>
        </w:rPr>
      </w:pPr>
      <w:r>
        <w:rPr>
          <w:noProof/>
          <w:lang w:val="en-US" w:eastAsia="en-US"/>
        </w:rPr>
        <w:drawing>
          <wp:inline distT="0" distB="0" distL="0" distR="0" wp14:anchorId="7A7CEA71" wp14:editId="6040880D">
            <wp:extent cx="5343525" cy="1838325"/>
            <wp:effectExtent l="0" t="0" r="9525" b="9525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0D2115" w:rsidRPr="000050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A2"/>
    <w:rsid w:val="00005014"/>
    <w:rsid w:val="000D2115"/>
    <w:rsid w:val="003D25F4"/>
    <w:rsid w:val="003F22B3"/>
    <w:rsid w:val="005F30E8"/>
    <w:rsid w:val="00743B54"/>
    <w:rsid w:val="008B5EAB"/>
    <w:rsid w:val="00AD4F98"/>
    <w:rsid w:val="00B33883"/>
    <w:rsid w:val="00C20D75"/>
    <w:rsid w:val="00C54DA2"/>
    <w:rsid w:val="00DC03D2"/>
    <w:rsid w:val="00EC1952"/>
    <w:rsid w:val="00FA0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049C3"/>
  <w15:docId w15:val="{D395C5DB-65E5-4D4C-9827-C209B99D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4D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54DA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4DA2"/>
    <w:rPr>
      <w:rFonts w:ascii="Tahoma" w:eastAsia="Times New Roman" w:hAnsi="Tahoma" w:cs="Tahoma"/>
      <w:sz w:val="16"/>
      <w:szCs w:val="1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4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Desktop\ESTADISTICAS%20OAI\ESTADISTICAS%20OAI%20JULIO%20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Desktop\ESTADISTICAS%20OAI\ESTADISTICAS%20OAI%20JULIO%202017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Desktop\ESTADISTICAS%20OAI\ESTADISTICAS%20OAI%20JULIO%202017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Desktop\ESTADISTICAS%20OAI\ESTADISTICAS%20OAI%20JULIO%202017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marte\Desktop\ESTADISTICAS%20OAI\ESTADISTICAS%20OAI%20JULIO%202017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ES_tradnl" sz="1400" b="1" i="0" u="none" strike="noStrike" baseline="0">
                <a:effectLst/>
              </a:rPr>
              <a:t>Solicitudes Atendidas por Temas, Asuntos, Interés del Solicitantes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Hoja1!$A$1:$A$4</c:f>
              <c:strCache>
                <c:ptCount val="4"/>
                <c:pt idx="0">
                  <c:v>Base Legal </c:v>
                </c:pt>
                <c:pt idx="1">
                  <c:v>Solicitud de Opinión de la Ley 340-06</c:v>
                </c:pt>
                <c:pt idx="2">
                  <c:v>Procesos de Compras </c:v>
                </c:pt>
                <c:pt idx="3">
                  <c:v>Declinada a otra Institución</c:v>
                </c:pt>
              </c:strCache>
            </c:strRef>
          </c:cat>
          <c:val>
            <c:numRef>
              <c:f>Hoja1!$B$1:$B$4</c:f>
              <c:numCache>
                <c:formatCode>General</c:formatCode>
                <c:ptCount val="4"/>
                <c:pt idx="0">
                  <c:v>13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70-4DAC-9FD6-5EC9DE1F1B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6292432"/>
        <c:axId val="596298256"/>
      </c:barChart>
      <c:catAx>
        <c:axId val="596292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6298256"/>
        <c:crosses val="autoZero"/>
        <c:auto val="1"/>
        <c:lblAlgn val="ctr"/>
        <c:lblOffset val="100"/>
        <c:noMultiLvlLbl val="0"/>
      </c:catAx>
      <c:valAx>
        <c:axId val="596298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962924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DO" sz="1400" b="1" i="0" u="none" strike="noStrike" baseline="0">
                <a:effectLst/>
              </a:rPr>
              <a:t>CONDICION OCUPACIONAL</a:t>
            </a:r>
            <a:endParaRPr lang="es-DO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Hoja1!$A$7:$A$13</c:f>
              <c:strCache>
                <c:ptCount val="6"/>
                <c:pt idx="0">
                  <c:v>Servidores Públicos</c:v>
                </c:pt>
                <c:pt idx="1">
                  <c:v>Empleado Privado</c:v>
                </c:pt>
                <c:pt idx="2">
                  <c:v>Abogada/o</c:v>
                </c:pt>
                <c:pt idx="3">
                  <c:v>Estudiante</c:v>
                </c:pt>
                <c:pt idx="4">
                  <c:v>Ingeniero</c:v>
                </c:pt>
                <c:pt idx="5">
                  <c:v>Total</c:v>
                </c:pt>
              </c:strCache>
            </c:strRef>
          </c:cat>
          <c:val>
            <c:numRef>
              <c:f>Hoja1!$B$7:$B$13</c:f>
              <c:numCache>
                <c:formatCode>General</c:formatCode>
                <c:ptCount val="7"/>
                <c:pt idx="0">
                  <c:v>8</c:v>
                </c:pt>
                <c:pt idx="1">
                  <c:v>1</c:v>
                </c:pt>
                <c:pt idx="2">
                  <c:v>5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C3-4E1C-A41B-37E777032D3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349044192"/>
        <c:axId val="349049232"/>
      </c:barChart>
      <c:catAx>
        <c:axId val="3490441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9049232"/>
        <c:crosses val="autoZero"/>
        <c:auto val="1"/>
        <c:lblAlgn val="ctr"/>
        <c:lblOffset val="100"/>
        <c:noMultiLvlLbl val="0"/>
      </c:catAx>
      <c:valAx>
        <c:axId val="34904923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34904419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EDAD</a:t>
            </a:r>
          </a:p>
        </c:rich>
      </c:tx>
      <c:layout>
        <c:manualLayout>
          <c:xMode val="edge"/>
          <c:yMode val="edge"/>
          <c:x val="0.48772900262467189"/>
          <c:y val="4.629629629629629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stack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Hoja1!$A$17:$A$21</c:f>
              <c:strCache>
                <c:ptCount val="5"/>
                <c:pt idx="0">
                  <c:v>Entre 24-34</c:v>
                </c:pt>
                <c:pt idx="1">
                  <c:v>Entre 35-44</c:v>
                </c:pt>
                <c:pt idx="2">
                  <c:v>Entre 45-54</c:v>
                </c:pt>
                <c:pt idx="3">
                  <c:v>55 en adelante</c:v>
                </c:pt>
                <c:pt idx="4">
                  <c:v>Sin especificar</c:v>
                </c:pt>
              </c:strCache>
            </c:strRef>
          </c:cat>
          <c:val>
            <c:numRef>
              <c:f>Hoja1!$B$17:$B$21</c:f>
              <c:numCache>
                <c:formatCode>General</c:formatCode>
                <c:ptCount val="5"/>
                <c:pt idx="0">
                  <c:v>2</c:v>
                </c:pt>
                <c:pt idx="1">
                  <c:v>4</c:v>
                </c:pt>
                <c:pt idx="2">
                  <c:v>5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16-4107-AF38-A016F2300C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562127"/>
        <c:axId val="42570031"/>
        <c:axId val="0"/>
      </c:bar3DChart>
      <c:catAx>
        <c:axId val="4256212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570031"/>
        <c:crosses val="autoZero"/>
        <c:auto val="1"/>
        <c:lblAlgn val="ctr"/>
        <c:lblOffset val="100"/>
        <c:noMultiLvlLbl val="0"/>
      </c:catAx>
      <c:valAx>
        <c:axId val="425700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56212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cap="all" spc="15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MEDIO DE RECEPCION</a:t>
            </a:r>
          </a:p>
        </c:rich>
      </c:tx>
      <c:layout>
        <c:manualLayout>
          <c:xMode val="edge"/>
          <c:yMode val="edge"/>
          <c:x val="0.44579155730533682"/>
          <c:y val="6.944444444444444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800" b="1" i="0" u="none" strike="noStrike" kern="1200" cap="all" spc="150" baseline="0">
              <a:solidFill>
                <a:schemeClr val="tx1">
                  <a:lumMod val="50000"/>
                  <a:lumOff val="50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pattFill prst="ltUpDiag">
              <a:fgClr>
                <a:schemeClr val="accent1"/>
              </a:fgClr>
              <a:bgClr>
                <a:schemeClr val="accent1">
                  <a:lumMod val="20000"/>
                  <a:lumOff val="80000"/>
                </a:schemeClr>
              </a:bgClr>
            </a:pattFill>
            <a:ln w="19050">
              <a:solidFill>
                <a:schemeClr val="lt1"/>
              </a:solidFill>
            </a:ln>
            <a:effectLst>
              <a:innerShdw blurRad="114300">
                <a:schemeClr val="accent1"/>
              </a:innerShdw>
            </a:effectLst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10A6-4C32-A607-6DD9C28E31A5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10A6-4C32-A607-6DD9C28E31A5}"/>
              </c:ext>
            </c:extLst>
          </c:dPt>
          <c:cat>
            <c:strRef>
              <c:f>Hoja1!$A$24:$A$25</c:f>
              <c:strCache>
                <c:ptCount val="2"/>
                <c:pt idx="0">
                  <c:v>Personal</c:v>
                </c:pt>
                <c:pt idx="1">
                  <c:v>Email</c:v>
                </c:pt>
              </c:strCache>
            </c:strRef>
          </c:cat>
          <c:val>
            <c:numRef>
              <c:f>Hoja1!$B$24:$B$25</c:f>
              <c:numCache>
                <c:formatCode>General</c:formatCode>
                <c:ptCount val="2"/>
                <c:pt idx="0">
                  <c:v>15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0A6-4C32-A607-6DD9C28E31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529627968"/>
        <c:axId val="529624224"/>
      </c:barChart>
      <c:catAx>
        <c:axId val="5296279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9624224"/>
        <c:crosses val="autoZero"/>
        <c:auto val="1"/>
        <c:lblAlgn val="ctr"/>
        <c:lblOffset val="100"/>
        <c:noMultiLvlLbl val="0"/>
      </c:catAx>
      <c:valAx>
        <c:axId val="529624224"/>
        <c:scaling>
          <c:orientation val="minMax"/>
        </c:scaling>
        <c:delete val="0"/>
        <c:axPos val="l"/>
        <c:majorGridlines>
          <c:spPr>
            <a:ln>
              <a:solidFill>
                <a:schemeClr val="tx1">
                  <a:lumMod val="15000"/>
                  <a:lumOff val="85000"/>
                </a:schemeClr>
              </a:solidFill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296279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Género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Hoja1!$A$35:$A$36</c:f>
              <c:strCache>
                <c:ptCount val="2"/>
                <c:pt idx="0">
                  <c:v>Hombres</c:v>
                </c:pt>
                <c:pt idx="1">
                  <c:v>Mujeres</c:v>
                </c:pt>
              </c:strCache>
            </c:strRef>
          </c:cat>
          <c:val>
            <c:numRef>
              <c:f>Hoja1!$B$35:$B$36</c:f>
              <c:numCache>
                <c:formatCode>General</c:formatCode>
                <c:ptCount val="2"/>
                <c:pt idx="0">
                  <c:v>8</c:v>
                </c:pt>
                <c:pt idx="1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A41-44CD-A99F-D5A7E855F49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6028656"/>
        <c:axId val="126031152"/>
      </c:barChart>
      <c:catAx>
        <c:axId val="1260286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031152"/>
        <c:crosses val="autoZero"/>
        <c:auto val="1"/>
        <c:lblAlgn val="ctr"/>
        <c:lblOffset val="100"/>
        <c:noMultiLvlLbl val="0"/>
      </c:catAx>
      <c:valAx>
        <c:axId val="126031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60286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1">
  <a:schemeClr val="accent1"/>
  <a:schemeClr val="accent3"/>
  <a:schemeClr val="accent5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9050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>
      <cs:styleClr val="auto"/>
    </cs:effectRef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pattFill prst="ltUpDiag">
        <a:fgClr>
          <a:schemeClr val="phClr"/>
        </a:fgClr>
        <a:bgClr>
          <a:schemeClr val="phClr">
            <a:lumMod val="20000"/>
            <a:lumOff val="80000"/>
          </a:schemeClr>
        </a:bgClr>
      </a:pattFill>
      <a:ln w="19050">
        <a:solidFill>
          <a:schemeClr val="lt1"/>
        </a:solidFill>
      </a:ln>
      <a:effectLst>
        <a:innerShdw blurRad="114300">
          <a:schemeClr val="phClr"/>
        </a:inn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>
        <a:solidFill>
          <a:schemeClr val="tx1">
            <a:lumMod val="15000"/>
            <a:lumOff val="85000"/>
          </a:schemeClr>
        </a:solidFill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800" b="1" kern="1200" cap="all" spc="1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C5981B-656E-474B-98FB-A449CE233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montolio</dc:creator>
  <cp:lastModifiedBy>Sylvana Marte</cp:lastModifiedBy>
  <cp:revision>2</cp:revision>
  <dcterms:created xsi:type="dcterms:W3CDTF">2017-08-08T15:30:00Z</dcterms:created>
  <dcterms:modified xsi:type="dcterms:W3CDTF">2017-08-08T15:30:00Z</dcterms:modified>
</cp:coreProperties>
</file>